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B0" w:rsidRDefault="00AE50EF" w:rsidP="00FD0B0C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13334" w:rsidRDefault="00E13334" w:rsidP="00FD0B0C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собранием работников ГАУЗ СО «ГКБ № 40»</w:t>
      </w:r>
    </w:p>
    <w:p w:rsidR="00E13334" w:rsidRDefault="00E13334" w:rsidP="00FD0B0C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«____» ноября 2021 г.</w:t>
      </w:r>
    </w:p>
    <w:p w:rsidR="00E13334" w:rsidRDefault="00E13334" w:rsidP="00FD0B0C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13334" w:rsidRDefault="00E13334" w:rsidP="00FD0B0C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E50EF" w:rsidRDefault="00AE50EF" w:rsidP="00FD0B0C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E50EF" w:rsidRPr="00DE5D69" w:rsidRDefault="00AE50EF" w:rsidP="00FD0B0C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D0B0C" w:rsidRPr="00DE5D69" w:rsidRDefault="00FD0B0C" w:rsidP="00FD0B0C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>Министру здравоохранения</w:t>
      </w:r>
    </w:p>
    <w:p w:rsidR="00FD0B0C" w:rsidRPr="00DE5D69" w:rsidRDefault="00FD0B0C" w:rsidP="00FD0B0C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FD0B0C" w:rsidRPr="00DE5D69" w:rsidRDefault="00FD0B0C" w:rsidP="00FD0B0C">
      <w:pPr>
        <w:pStyle w:val="ConsPlusNonforma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>Карлову А.А.</w:t>
      </w:r>
    </w:p>
    <w:p w:rsidR="009A29DB" w:rsidRPr="00DE5D69" w:rsidRDefault="009A29DB" w:rsidP="000D3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9DB" w:rsidRPr="00DE5D69" w:rsidRDefault="009A29DB" w:rsidP="000D3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B0C" w:rsidRPr="00DE5D69" w:rsidRDefault="00FD0B0C" w:rsidP="000D3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>Ходатайство</w:t>
      </w:r>
    </w:p>
    <w:p w:rsidR="009A29DB" w:rsidRPr="00DE5D69" w:rsidRDefault="009A29DB" w:rsidP="000D3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9DB" w:rsidRPr="00DE5D69" w:rsidRDefault="00FD0B0C" w:rsidP="00F343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>Уважаемый Андрей Александрович!</w:t>
      </w:r>
    </w:p>
    <w:p w:rsidR="009A29DB" w:rsidRPr="00DE5D69" w:rsidRDefault="009A29DB" w:rsidP="00F343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 xml:space="preserve">Руководствуясь требованиями трудового законодательства коллектив ГАУЗ СО «ГКБ № 40» просит продлить срок пребывания </w:t>
      </w:r>
      <w:proofErr w:type="spellStart"/>
      <w:r w:rsidRPr="00DE5D69">
        <w:rPr>
          <w:rFonts w:ascii="Times New Roman" w:hAnsi="Times New Roman" w:cs="Times New Roman"/>
          <w:sz w:val="28"/>
          <w:szCs w:val="28"/>
        </w:rPr>
        <w:t>Прудкова</w:t>
      </w:r>
      <w:proofErr w:type="spellEnd"/>
      <w:r w:rsidRPr="00DE5D69">
        <w:rPr>
          <w:rFonts w:ascii="Times New Roman" w:hAnsi="Times New Roman" w:cs="Times New Roman"/>
          <w:sz w:val="28"/>
          <w:szCs w:val="28"/>
        </w:rPr>
        <w:t xml:space="preserve"> А</w:t>
      </w:r>
      <w:r w:rsidR="00395241">
        <w:rPr>
          <w:rFonts w:ascii="Times New Roman" w:hAnsi="Times New Roman" w:cs="Times New Roman"/>
          <w:sz w:val="28"/>
          <w:szCs w:val="28"/>
        </w:rPr>
        <w:t>л</w:t>
      </w:r>
      <w:r w:rsidRPr="00DE5D69">
        <w:rPr>
          <w:rFonts w:ascii="Times New Roman" w:hAnsi="Times New Roman" w:cs="Times New Roman"/>
          <w:sz w:val="28"/>
          <w:szCs w:val="28"/>
        </w:rPr>
        <w:t xml:space="preserve">ександра Иосифовича в должности главного врача </w:t>
      </w:r>
      <w:proofErr w:type="gramStart"/>
      <w:r w:rsidRPr="00DE5D69">
        <w:rPr>
          <w:rFonts w:ascii="Times New Roman" w:hAnsi="Times New Roman" w:cs="Times New Roman"/>
          <w:sz w:val="28"/>
          <w:szCs w:val="28"/>
        </w:rPr>
        <w:t>государственного  автономного</w:t>
      </w:r>
      <w:proofErr w:type="gramEnd"/>
      <w:r w:rsidRPr="00DE5D69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Свердловской области «Городская клиническая больница № 40 город Екатеринбург»</w:t>
      </w:r>
      <w:r w:rsidR="006676DE" w:rsidRPr="00DE5D69">
        <w:rPr>
          <w:rFonts w:ascii="Times New Roman" w:hAnsi="Times New Roman" w:cs="Times New Roman"/>
          <w:sz w:val="28"/>
          <w:szCs w:val="28"/>
        </w:rPr>
        <w:t xml:space="preserve"> до достижения им возраста, указанного в части 9 статьи </w:t>
      </w:r>
      <w:r w:rsidRPr="00DE5D69">
        <w:rPr>
          <w:rFonts w:ascii="Times New Roman" w:hAnsi="Times New Roman" w:cs="Times New Roman"/>
          <w:sz w:val="28"/>
          <w:szCs w:val="28"/>
        </w:rPr>
        <w:t xml:space="preserve"> </w:t>
      </w:r>
      <w:r w:rsidR="00FD0B0C" w:rsidRPr="00DE5D69">
        <w:rPr>
          <w:rFonts w:ascii="Times New Roman" w:hAnsi="Times New Roman" w:cs="Times New Roman"/>
          <w:sz w:val="28"/>
          <w:szCs w:val="28"/>
        </w:rPr>
        <w:t xml:space="preserve"> </w:t>
      </w:r>
      <w:r w:rsidR="006676DE" w:rsidRPr="00DE5D69">
        <w:rPr>
          <w:rFonts w:ascii="Times New Roman" w:hAnsi="Times New Roman" w:cs="Times New Roman"/>
          <w:sz w:val="28"/>
          <w:szCs w:val="28"/>
        </w:rPr>
        <w:t>350 ТК РФ.</w:t>
      </w:r>
    </w:p>
    <w:p w:rsidR="006676DE" w:rsidRPr="00DE5D69" w:rsidRDefault="006676DE" w:rsidP="00F13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>Прудков А.И. более десяти лет занимает ответственный пост главного врача ГКБ № 40, вносит весомый вклад не только в развитие учреждения, но решает сложные задачи, направленные на формирование сферы здравоохранения в целом.</w:t>
      </w:r>
    </w:p>
    <w:p w:rsidR="00BD5F6B" w:rsidRPr="00DE5D69" w:rsidRDefault="006676DE" w:rsidP="00F137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>За период работы в ГКБ № 40 Прудков А.И. проявил себя как руководитель с высоким чувством ответственности, требовательный к себе и к коллегам, обладающий незаурядными организаторскими способностями</w:t>
      </w:r>
      <w:r w:rsidR="00BD5F6B" w:rsidRPr="00DE5D69">
        <w:rPr>
          <w:rFonts w:ascii="Times New Roman" w:hAnsi="Times New Roman" w:cs="Times New Roman"/>
          <w:sz w:val="28"/>
          <w:szCs w:val="28"/>
        </w:rPr>
        <w:t>,</w:t>
      </w:r>
      <w:r w:rsidR="007044F1" w:rsidRPr="00DE5D69">
        <w:rPr>
          <w:rFonts w:ascii="Times New Roman" w:hAnsi="Times New Roman" w:cs="Times New Roman"/>
          <w:sz w:val="28"/>
          <w:szCs w:val="28"/>
        </w:rPr>
        <w:t xml:space="preserve"> о чем свидетельству</w:t>
      </w:r>
      <w:r w:rsidR="007159C8">
        <w:rPr>
          <w:rFonts w:ascii="Times New Roman" w:hAnsi="Times New Roman" w:cs="Times New Roman"/>
          <w:sz w:val="28"/>
          <w:szCs w:val="28"/>
        </w:rPr>
        <w:t>ет высокоэффективная работа коллектива нашего медицинского учреждения за последние 10 лет</w:t>
      </w:r>
      <w:r w:rsidR="00BD5F6B" w:rsidRPr="00DE5D69">
        <w:rPr>
          <w:rFonts w:ascii="Times New Roman" w:hAnsi="Times New Roman" w:cs="Times New Roman"/>
          <w:sz w:val="28"/>
          <w:szCs w:val="28"/>
        </w:rPr>
        <w:t>.</w:t>
      </w:r>
    </w:p>
    <w:p w:rsidR="00B84D07" w:rsidRPr="00DE5D69" w:rsidRDefault="00A147F5" w:rsidP="00A14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 xml:space="preserve"> </w:t>
      </w:r>
      <w:r w:rsidR="007044F1" w:rsidRPr="00DE5D69">
        <w:rPr>
          <w:rFonts w:ascii="Times New Roman" w:hAnsi="Times New Roman" w:cs="Times New Roman"/>
          <w:sz w:val="28"/>
          <w:szCs w:val="28"/>
        </w:rPr>
        <w:t xml:space="preserve"> </w:t>
      </w:r>
      <w:r w:rsidR="006676DE" w:rsidRPr="00DE5D69">
        <w:rPr>
          <w:rFonts w:ascii="Times New Roman" w:hAnsi="Times New Roman" w:cs="Times New Roman"/>
          <w:sz w:val="28"/>
          <w:szCs w:val="28"/>
        </w:rPr>
        <w:t xml:space="preserve"> </w:t>
      </w:r>
      <w:r w:rsidR="008B3C15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="008B3C15">
        <w:rPr>
          <w:rFonts w:ascii="Times New Roman" w:hAnsi="Times New Roman" w:cs="Times New Roman"/>
          <w:sz w:val="28"/>
          <w:szCs w:val="28"/>
        </w:rPr>
        <w:t>Прудкова</w:t>
      </w:r>
      <w:proofErr w:type="spellEnd"/>
      <w:r w:rsidR="008B3C15">
        <w:rPr>
          <w:rFonts w:ascii="Times New Roman" w:hAnsi="Times New Roman" w:cs="Times New Roman"/>
          <w:sz w:val="28"/>
          <w:szCs w:val="28"/>
        </w:rPr>
        <w:t xml:space="preserve"> А.И. в</w:t>
      </w:r>
      <w:r w:rsidR="00B84D07" w:rsidRPr="00DE5D69">
        <w:rPr>
          <w:rFonts w:ascii="Times New Roman" w:hAnsi="Times New Roman" w:cs="Times New Roman"/>
          <w:sz w:val="28"/>
          <w:szCs w:val="28"/>
        </w:rPr>
        <w:t xml:space="preserve"> ГКБ № 40 </w:t>
      </w:r>
      <w:r w:rsidR="004D282B" w:rsidRPr="00DE5D69">
        <w:rPr>
          <w:rFonts w:ascii="Times New Roman" w:hAnsi="Times New Roman" w:cs="Times New Roman"/>
          <w:sz w:val="28"/>
          <w:szCs w:val="28"/>
        </w:rPr>
        <w:t xml:space="preserve">  разраб</w:t>
      </w:r>
      <w:r w:rsidR="00B84D07" w:rsidRPr="00DE5D69">
        <w:rPr>
          <w:rFonts w:ascii="Times New Roman" w:hAnsi="Times New Roman" w:cs="Times New Roman"/>
          <w:sz w:val="28"/>
          <w:szCs w:val="28"/>
        </w:rPr>
        <w:t>о</w:t>
      </w:r>
      <w:r w:rsidR="004D282B" w:rsidRPr="00DE5D69">
        <w:rPr>
          <w:rFonts w:ascii="Times New Roman" w:hAnsi="Times New Roman" w:cs="Times New Roman"/>
          <w:sz w:val="28"/>
          <w:szCs w:val="28"/>
        </w:rPr>
        <w:t>т</w:t>
      </w:r>
      <w:r w:rsidR="00B84D07" w:rsidRPr="00DE5D69">
        <w:rPr>
          <w:rFonts w:ascii="Times New Roman" w:hAnsi="Times New Roman" w:cs="Times New Roman"/>
          <w:sz w:val="28"/>
          <w:szCs w:val="28"/>
        </w:rPr>
        <w:t>аны</w:t>
      </w:r>
      <w:r w:rsidR="004D282B" w:rsidRPr="00DE5D69">
        <w:rPr>
          <w:rFonts w:ascii="Times New Roman" w:hAnsi="Times New Roman" w:cs="Times New Roman"/>
          <w:sz w:val="28"/>
          <w:szCs w:val="28"/>
        </w:rPr>
        <w:t xml:space="preserve"> и реализов</w:t>
      </w:r>
      <w:r w:rsidR="00B84D07" w:rsidRPr="00DE5D69">
        <w:rPr>
          <w:rFonts w:ascii="Times New Roman" w:hAnsi="Times New Roman" w:cs="Times New Roman"/>
          <w:sz w:val="28"/>
          <w:szCs w:val="28"/>
        </w:rPr>
        <w:t xml:space="preserve">аны </w:t>
      </w:r>
      <w:r w:rsidR="004D282B" w:rsidRPr="00DE5D69">
        <w:rPr>
          <w:rFonts w:ascii="Times New Roman" w:hAnsi="Times New Roman" w:cs="Times New Roman"/>
          <w:sz w:val="28"/>
          <w:szCs w:val="28"/>
        </w:rPr>
        <w:t xml:space="preserve"> Программы развития</w:t>
      </w:r>
      <w:r w:rsidR="00B84D07" w:rsidRPr="00DE5D6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D282B" w:rsidRPr="00DE5D69">
        <w:rPr>
          <w:rFonts w:ascii="Times New Roman" w:hAnsi="Times New Roman" w:cs="Times New Roman"/>
          <w:sz w:val="28"/>
          <w:szCs w:val="28"/>
        </w:rPr>
        <w:t>, позвол</w:t>
      </w:r>
      <w:r w:rsidR="00B84D07" w:rsidRPr="00DE5D69">
        <w:rPr>
          <w:rFonts w:ascii="Times New Roman" w:hAnsi="Times New Roman" w:cs="Times New Roman"/>
          <w:sz w:val="28"/>
          <w:szCs w:val="28"/>
        </w:rPr>
        <w:t>ившие</w:t>
      </w:r>
      <w:r w:rsidR="004D282B" w:rsidRPr="00DE5D69">
        <w:rPr>
          <w:rFonts w:ascii="Times New Roman" w:hAnsi="Times New Roman" w:cs="Times New Roman"/>
          <w:sz w:val="28"/>
          <w:szCs w:val="28"/>
        </w:rPr>
        <w:t xml:space="preserve"> вывести на </w:t>
      </w:r>
      <w:r w:rsidR="00B84D07" w:rsidRPr="00DE5D69">
        <w:rPr>
          <w:rFonts w:ascii="Times New Roman" w:hAnsi="Times New Roman" w:cs="Times New Roman"/>
          <w:sz w:val="28"/>
          <w:szCs w:val="28"/>
        </w:rPr>
        <w:t>более высокий</w:t>
      </w:r>
      <w:r w:rsidR="004D282B" w:rsidRPr="00DE5D69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B84D07" w:rsidRPr="00DE5D69">
        <w:rPr>
          <w:rFonts w:ascii="Times New Roman" w:hAnsi="Times New Roman" w:cs="Times New Roman"/>
          <w:sz w:val="28"/>
          <w:szCs w:val="28"/>
        </w:rPr>
        <w:t>процесс</w:t>
      </w:r>
      <w:r w:rsidR="004D282B" w:rsidRPr="00DE5D69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и </w:t>
      </w:r>
      <w:r w:rsidR="00B84D07" w:rsidRPr="00DE5D69">
        <w:rPr>
          <w:rFonts w:ascii="Times New Roman" w:hAnsi="Times New Roman" w:cs="Times New Roman"/>
          <w:sz w:val="28"/>
          <w:szCs w:val="28"/>
        </w:rPr>
        <w:t xml:space="preserve"> значительно улучшить у</w:t>
      </w:r>
      <w:r w:rsidR="004D282B" w:rsidRPr="00DE5D69">
        <w:rPr>
          <w:rFonts w:ascii="Times New Roman" w:hAnsi="Times New Roman" w:cs="Times New Roman"/>
          <w:sz w:val="28"/>
          <w:szCs w:val="28"/>
        </w:rPr>
        <w:t>словия труда медицинских работников:</w:t>
      </w:r>
      <w:r w:rsidR="00B84D07" w:rsidRPr="00DE5D69">
        <w:rPr>
          <w:rFonts w:ascii="Times New Roman" w:hAnsi="Times New Roman" w:cs="Times New Roman"/>
          <w:sz w:val="28"/>
          <w:szCs w:val="28"/>
        </w:rPr>
        <w:t xml:space="preserve"> п</w:t>
      </w:r>
      <w:r w:rsidR="004D282B" w:rsidRPr="00DE5D69">
        <w:rPr>
          <w:rFonts w:ascii="Times New Roman" w:hAnsi="Times New Roman" w:cs="Times New Roman"/>
          <w:sz w:val="28"/>
          <w:szCs w:val="28"/>
        </w:rPr>
        <w:t>рограмма инфекционной безопасности</w:t>
      </w:r>
      <w:r w:rsidR="00B84D07" w:rsidRPr="00DE5D69">
        <w:rPr>
          <w:rFonts w:ascii="Times New Roman" w:hAnsi="Times New Roman" w:cs="Times New Roman"/>
          <w:sz w:val="28"/>
          <w:szCs w:val="28"/>
        </w:rPr>
        <w:t>, п</w:t>
      </w:r>
      <w:r w:rsidR="004D282B" w:rsidRPr="00DE5D69">
        <w:rPr>
          <w:rFonts w:ascii="Times New Roman" w:hAnsi="Times New Roman" w:cs="Times New Roman"/>
          <w:sz w:val="28"/>
          <w:szCs w:val="28"/>
        </w:rPr>
        <w:t>рограмма модернизации и информатизации лабораторной службы</w:t>
      </w:r>
      <w:r w:rsidR="00B84D07" w:rsidRPr="00DE5D69">
        <w:rPr>
          <w:rFonts w:ascii="Times New Roman" w:hAnsi="Times New Roman" w:cs="Times New Roman"/>
          <w:sz w:val="28"/>
          <w:szCs w:val="28"/>
        </w:rPr>
        <w:t>, пр</w:t>
      </w:r>
      <w:r w:rsidR="004D282B" w:rsidRPr="00DE5D69">
        <w:rPr>
          <w:rFonts w:ascii="Times New Roman" w:hAnsi="Times New Roman" w:cs="Times New Roman"/>
          <w:sz w:val="28"/>
          <w:szCs w:val="28"/>
        </w:rPr>
        <w:t>ограмма переоснащения реанимационной службы</w:t>
      </w:r>
      <w:r w:rsidR="00B84D07" w:rsidRPr="00DE5D69">
        <w:rPr>
          <w:rFonts w:ascii="Times New Roman" w:hAnsi="Times New Roman" w:cs="Times New Roman"/>
          <w:sz w:val="28"/>
          <w:szCs w:val="28"/>
        </w:rPr>
        <w:t>, п</w:t>
      </w:r>
      <w:r w:rsidR="004D282B" w:rsidRPr="00DE5D69">
        <w:rPr>
          <w:rFonts w:ascii="Times New Roman" w:hAnsi="Times New Roman" w:cs="Times New Roman"/>
          <w:sz w:val="28"/>
          <w:szCs w:val="28"/>
        </w:rPr>
        <w:t>рограмма переоснащения лучевой и эндоскопической служб</w:t>
      </w:r>
      <w:r w:rsidR="00B84D07" w:rsidRPr="00DE5D69">
        <w:rPr>
          <w:rFonts w:ascii="Times New Roman" w:hAnsi="Times New Roman" w:cs="Times New Roman"/>
          <w:sz w:val="28"/>
          <w:szCs w:val="28"/>
        </w:rPr>
        <w:t>ы, п</w:t>
      </w:r>
      <w:r w:rsidR="004D282B" w:rsidRPr="00DE5D69">
        <w:rPr>
          <w:rFonts w:ascii="Times New Roman" w:hAnsi="Times New Roman" w:cs="Times New Roman"/>
          <w:sz w:val="28"/>
          <w:szCs w:val="28"/>
        </w:rPr>
        <w:t xml:space="preserve">рограмма утилизации </w:t>
      </w:r>
      <w:r w:rsidR="00B84D07" w:rsidRPr="00DE5D69">
        <w:rPr>
          <w:rFonts w:ascii="Times New Roman" w:hAnsi="Times New Roman" w:cs="Times New Roman"/>
          <w:sz w:val="28"/>
          <w:szCs w:val="28"/>
        </w:rPr>
        <w:t xml:space="preserve"> всех видов отходов, включая опасные медицинские отходы</w:t>
      </w:r>
      <w:r w:rsidR="00605A4A" w:rsidRPr="00DE5D69">
        <w:rPr>
          <w:rFonts w:ascii="Times New Roman" w:hAnsi="Times New Roman" w:cs="Times New Roman"/>
          <w:sz w:val="28"/>
          <w:szCs w:val="28"/>
        </w:rPr>
        <w:t>.</w:t>
      </w:r>
      <w:r w:rsidRPr="00DE5D69">
        <w:rPr>
          <w:rFonts w:ascii="Times New Roman" w:hAnsi="Times New Roman" w:cs="Times New Roman"/>
          <w:sz w:val="28"/>
          <w:szCs w:val="28"/>
        </w:rPr>
        <w:t xml:space="preserve"> В 2021 году </w:t>
      </w:r>
      <w:proofErr w:type="gramStart"/>
      <w:r w:rsidRPr="00DE5D69">
        <w:rPr>
          <w:rFonts w:ascii="Times New Roman" w:hAnsi="Times New Roman" w:cs="Times New Roman"/>
          <w:sz w:val="28"/>
          <w:szCs w:val="28"/>
        </w:rPr>
        <w:t>разработана  и</w:t>
      </w:r>
      <w:proofErr w:type="gramEnd"/>
      <w:r w:rsidRPr="00DE5D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E5D69">
        <w:rPr>
          <w:rFonts w:ascii="Times New Roman" w:hAnsi="Times New Roman" w:cs="Times New Roman"/>
          <w:sz w:val="28"/>
          <w:szCs w:val="28"/>
        </w:rPr>
        <w:t xml:space="preserve"> внедряется программа ранней реабилитации пациентов реанимационных отделений, что </w:t>
      </w:r>
      <w:r w:rsidR="009D1C1E">
        <w:rPr>
          <w:rFonts w:ascii="Times New Roman" w:hAnsi="Times New Roman" w:cs="Times New Roman"/>
          <w:sz w:val="28"/>
          <w:szCs w:val="28"/>
        </w:rPr>
        <w:t xml:space="preserve"> значительно сокращает сроки пребывания отдельных категорий пациентов в отделениях реанимации</w:t>
      </w:r>
      <w:r w:rsidRPr="00DE5D69">
        <w:rPr>
          <w:rFonts w:ascii="Times New Roman" w:hAnsi="Times New Roman" w:cs="Times New Roman"/>
          <w:sz w:val="28"/>
          <w:szCs w:val="28"/>
        </w:rPr>
        <w:t>.</w:t>
      </w:r>
    </w:p>
    <w:p w:rsidR="00605A4A" w:rsidRDefault="00A147F5" w:rsidP="00A14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5A4A" w:rsidRPr="00DE5D69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proofErr w:type="spellStart"/>
      <w:r w:rsidR="00605A4A" w:rsidRPr="00DE5D69">
        <w:rPr>
          <w:rFonts w:ascii="Times New Roman" w:hAnsi="Times New Roman" w:cs="Times New Roman"/>
          <w:sz w:val="28"/>
          <w:szCs w:val="28"/>
        </w:rPr>
        <w:t>Прудкова</w:t>
      </w:r>
      <w:proofErr w:type="spellEnd"/>
      <w:r w:rsidR="007F139B" w:rsidRPr="00DE5D69">
        <w:rPr>
          <w:rFonts w:ascii="Times New Roman" w:hAnsi="Times New Roman" w:cs="Times New Roman"/>
          <w:sz w:val="28"/>
          <w:szCs w:val="28"/>
        </w:rPr>
        <w:t xml:space="preserve"> А.И.</w:t>
      </w:r>
      <w:r w:rsidR="00605A4A" w:rsidRPr="00DE5D69">
        <w:rPr>
          <w:rFonts w:ascii="Times New Roman" w:hAnsi="Times New Roman" w:cs="Times New Roman"/>
          <w:sz w:val="28"/>
          <w:szCs w:val="28"/>
        </w:rPr>
        <w:t xml:space="preserve"> с 2013 г. реализуется Программа привлечения среднего медицинского персонала с комплексом мер поддержки новых сотрудников (доплаты, наставничество, участие в корпоративных мероприятиях),</w:t>
      </w:r>
      <w:r w:rsidR="007F1C96" w:rsidRPr="00DE5D69">
        <w:rPr>
          <w:rFonts w:ascii="Times New Roman" w:hAnsi="Times New Roman" w:cs="Times New Roman"/>
          <w:sz w:val="28"/>
          <w:szCs w:val="28"/>
        </w:rPr>
        <w:t xml:space="preserve"> которая позволила значительно увеличить </w:t>
      </w:r>
      <w:proofErr w:type="gramStart"/>
      <w:r w:rsidR="007F1C96" w:rsidRPr="00DE5D69">
        <w:rPr>
          <w:rFonts w:ascii="Times New Roman" w:hAnsi="Times New Roman" w:cs="Times New Roman"/>
          <w:sz w:val="28"/>
          <w:szCs w:val="28"/>
        </w:rPr>
        <w:t>укомплектованность  медицинских</w:t>
      </w:r>
      <w:proofErr w:type="gramEnd"/>
      <w:r w:rsidR="007F1C96" w:rsidRPr="00DE5D6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медицинскими сестрами</w:t>
      </w:r>
      <w:r w:rsidR="00605A4A" w:rsidRPr="00DE5D69">
        <w:rPr>
          <w:rFonts w:ascii="Times New Roman" w:hAnsi="Times New Roman" w:cs="Times New Roman"/>
          <w:sz w:val="28"/>
          <w:szCs w:val="28"/>
        </w:rPr>
        <w:t>.</w:t>
      </w:r>
    </w:p>
    <w:p w:rsidR="00B80DB4" w:rsidRDefault="008D479F" w:rsidP="008D4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C1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B3C15">
        <w:rPr>
          <w:rFonts w:ascii="Times New Roman" w:hAnsi="Times New Roman" w:cs="Times New Roman"/>
          <w:sz w:val="28"/>
          <w:szCs w:val="28"/>
        </w:rPr>
        <w:t>целях  улучшения</w:t>
      </w:r>
      <w:proofErr w:type="gramEnd"/>
      <w:r w:rsidR="008B3C15">
        <w:rPr>
          <w:rFonts w:ascii="Times New Roman" w:hAnsi="Times New Roman" w:cs="Times New Roman"/>
          <w:sz w:val="28"/>
          <w:szCs w:val="28"/>
        </w:rPr>
        <w:t xml:space="preserve"> условий труда медицинского персонала</w:t>
      </w:r>
      <w:r w:rsidR="007F1C96" w:rsidRPr="00DE5D69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8B3C15">
        <w:rPr>
          <w:rFonts w:ascii="Times New Roman" w:hAnsi="Times New Roman" w:cs="Times New Roman"/>
          <w:sz w:val="28"/>
          <w:szCs w:val="28"/>
        </w:rPr>
        <w:t>й</w:t>
      </w:r>
      <w:r w:rsidR="007F1C96" w:rsidRPr="00DE5D69">
        <w:rPr>
          <w:rFonts w:ascii="Times New Roman" w:hAnsi="Times New Roman" w:cs="Times New Roman"/>
          <w:sz w:val="28"/>
          <w:szCs w:val="28"/>
        </w:rPr>
        <w:t xml:space="preserve"> врач</w:t>
      </w:r>
      <w:r w:rsidR="008B3C15">
        <w:rPr>
          <w:rFonts w:ascii="Times New Roman" w:hAnsi="Times New Roman" w:cs="Times New Roman"/>
          <w:sz w:val="28"/>
          <w:szCs w:val="28"/>
        </w:rPr>
        <w:t xml:space="preserve"> организовал </w:t>
      </w:r>
      <w:r w:rsidR="00060432">
        <w:rPr>
          <w:rFonts w:ascii="Times New Roman" w:hAnsi="Times New Roman" w:cs="Times New Roman"/>
          <w:sz w:val="28"/>
          <w:szCs w:val="28"/>
        </w:rPr>
        <w:t xml:space="preserve">планомерную работу </w:t>
      </w:r>
      <w:r w:rsidR="00B80DB4">
        <w:rPr>
          <w:rFonts w:ascii="Times New Roman" w:hAnsi="Times New Roman" w:cs="Times New Roman"/>
          <w:sz w:val="28"/>
          <w:szCs w:val="28"/>
        </w:rPr>
        <w:t>по ремонту</w:t>
      </w:r>
      <w:r w:rsidR="00DF1E2C" w:rsidRPr="00DE5D69">
        <w:rPr>
          <w:rFonts w:ascii="Times New Roman" w:hAnsi="Times New Roman" w:cs="Times New Roman"/>
          <w:sz w:val="28"/>
          <w:szCs w:val="28"/>
        </w:rPr>
        <w:t xml:space="preserve"> помещений больницы , замене устаревшего  оборудования</w:t>
      </w:r>
      <w:r w:rsidR="00B80DB4">
        <w:rPr>
          <w:rFonts w:ascii="Times New Roman" w:hAnsi="Times New Roman" w:cs="Times New Roman"/>
          <w:sz w:val="28"/>
          <w:szCs w:val="28"/>
        </w:rPr>
        <w:t xml:space="preserve"> и </w:t>
      </w:r>
      <w:r w:rsidR="00DF1E2C" w:rsidRPr="00DE5D69">
        <w:rPr>
          <w:rFonts w:ascii="Times New Roman" w:hAnsi="Times New Roman" w:cs="Times New Roman"/>
          <w:sz w:val="28"/>
          <w:szCs w:val="28"/>
        </w:rPr>
        <w:t>внедрению современных технологий</w:t>
      </w:r>
      <w:r w:rsidR="00B80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D42" w:rsidRPr="00DE5D69" w:rsidRDefault="00DF1E2C" w:rsidP="008D4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D69">
        <w:rPr>
          <w:rFonts w:ascii="Times New Roman" w:hAnsi="Times New Roman" w:cs="Times New Roman"/>
          <w:sz w:val="28"/>
          <w:szCs w:val="28"/>
        </w:rPr>
        <w:t>Так ,</w:t>
      </w:r>
      <w:proofErr w:type="gramEnd"/>
      <w:r w:rsidRPr="00DE5D69">
        <w:rPr>
          <w:rFonts w:ascii="Times New Roman" w:hAnsi="Times New Roman" w:cs="Times New Roman"/>
          <w:sz w:val="28"/>
          <w:szCs w:val="28"/>
        </w:rPr>
        <w:t xml:space="preserve"> за </w:t>
      </w:r>
      <w:r w:rsidR="007F1C96" w:rsidRPr="00DE5D69">
        <w:rPr>
          <w:rFonts w:ascii="Times New Roman" w:hAnsi="Times New Roman" w:cs="Times New Roman"/>
          <w:sz w:val="28"/>
          <w:szCs w:val="28"/>
        </w:rPr>
        <w:t xml:space="preserve"> последние 10 лет</w:t>
      </w:r>
      <w:r w:rsidR="00C71D42" w:rsidRPr="00DE5D69">
        <w:rPr>
          <w:rFonts w:ascii="Times New Roman" w:hAnsi="Times New Roman" w:cs="Times New Roman"/>
          <w:sz w:val="28"/>
          <w:szCs w:val="28"/>
        </w:rPr>
        <w:t>:</w:t>
      </w:r>
    </w:p>
    <w:p w:rsidR="007F1C96" w:rsidRPr="00DE5D69" w:rsidRDefault="00C71D42" w:rsidP="007F1C9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>-</w:t>
      </w:r>
      <w:r w:rsidR="00DF1E2C" w:rsidRPr="00DE5D69">
        <w:rPr>
          <w:rFonts w:ascii="Times New Roman" w:hAnsi="Times New Roman" w:cs="Times New Roman"/>
          <w:sz w:val="28"/>
          <w:szCs w:val="28"/>
        </w:rPr>
        <w:t xml:space="preserve">  полностью отремонтированы </w:t>
      </w:r>
      <w:r w:rsidR="007F1C96" w:rsidRPr="00DE5D69">
        <w:rPr>
          <w:rFonts w:ascii="Times New Roman" w:hAnsi="Times New Roman" w:cs="Times New Roman"/>
          <w:sz w:val="28"/>
          <w:szCs w:val="28"/>
        </w:rPr>
        <w:t>роддом, поликлиника, терапевтический корпус</w:t>
      </w:r>
      <w:r w:rsidR="00DF1E2C" w:rsidRPr="00DE5D69">
        <w:rPr>
          <w:rFonts w:ascii="Times New Roman" w:hAnsi="Times New Roman" w:cs="Times New Roman"/>
          <w:sz w:val="28"/>
          <w:szCs w:val="28"/>
        </w:rPr>
        <w:t xml:space="preserve">, ряд отделений </w:t>
      </w:r>
      <w:proofErr w:type="gramStart"/>
      <w:r w:rsidR="00DF1E2C" w:rsidRPr="00DE5D69">
        <w:rPr>
          <w:rFonts w:ascii="Times New Roman" w:hAnsi="Times New Roman" w:cs="Times New Roman"/>
          <w:sz w:val="28"/>
          <w:szCs w:val="28"/>
        </w:rPr>
        <w:t xml:space="preserve">в </w:t>
      </w:r>
      <w:r w:rsidR="007F1C96" w:rsidRPr="00DE5D69">
        <w:rPr>
          <w:rFonts w:ascii="Times New Roman" w:hAnsi="Times New Roman" w:cs="Times New Roman"/>
          <w:sz w:val="28"/>
          <w:szCs w:val="28"/>
        </w:rPr>
        <w:t xml:space="preserve"> хирургическо</w:t>
      </w:r>
      <w:r w:rsidR="009D1C1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F1C96" w:rsidRPr="00DE5D69">
        <w:rPr>
          <w:rFonts w:ascii="Times New Roman" w:hAnsi="Times New Roman" w:cs="Times New Roman"/>
          <w:sz w:val="28"/>
          <w:szCs w:val="28"/>
        </w:rPr>
        <w:t>, инфекционно</w:t>
      </w:r>
      <w:r w:rsidR="00DF1E2C" w:rsidRPr="00DE5D69">
        <w:rPr>
          <w:rFonts w:ascii="Times New Roman" w:hAnsi="Times New Roman" w:cs="Times New Roman"/>
          <w:sz w:val="28"/>
          <w:szCs w:val="28"/>
        </w:rPr>
        <w:t>м</w:t>
      </w:r>
      <w:r w:rsidR="007F1C96" w:rsidRPr="00DE5D69">
        <w:rPr>
          <w:rFonts w:ascii="Times New Roman" w:hAnsi="Times New Roman" w:cs="Times New Roman"/>
          <w:sz w:val="28"/>
          <w:szCs w:val="28"/>
        </w:rPr>
        <w:t>,</w:t>
      </w:r>
      <w:r w:rsidR="00DF1E2C" w:rsidRPr="00DE5D69">
        <w:rPr>
          <w:rFonts w:ascii="Times New Roman" w:hAnsi="Times New Roman" w:cs="Times New Roman"/>
          <w:sz w:val="28"/>
          <w:szCs w:val="28"/>
        </w:rPr>
        <w:t xml:space="preserve"> </w:t>
      </w:r>
      <w:r w:rsidR="007F1C96" w:rsidRPr="00DE5D69">
        <w:rPr>
          <w:rFonts w:ascii="Times New Roman" w:hAnsi="Times New Roman" w:cs="Times New Roman"/>
          <w:sz w:val="28"/>
          <w:szCs w:val="28"/>
        </w:rPr>
        <w:t>лабораторно</w:t>
      </w:r>
      <w:r w:rsidR="00DF1E2C" w:rsidRPr="00DE5D69">
        <w:rPr>
          <w:rFonts w:ascii="Times New Roman" w:hAnsi="Times New Roman" w:cs="Times New Roman"/>
          <w:sz w:val="28"/>
          <w:szCs w:val="28"/>
        </w:rPr>
        <w:t>м</w:t>
      </w:r>
      <w:r w:rsidR="007F1C96" w:rsidRPr="00DE5D69">
        <w:rPr>
          <w:rFonts w:ascii="Times New Roman" w:hAnsi="Times New Roman" w:cs="Times New Roman"/>
          <w:sz w:val="28"/>
          <w:szCs w:val="28"/>
        </w:rPr>
        <w:t xml:space="preserve"> </w:t>
      </w:r>
      <w:r w:rsidR="00DF1E2C" w:rsidRPr="00DE5D69">
        <w:rPr>
          <w:rFonts w:ascii="Times New Roman" w:hAnsi="Times New Roman" w:cs="Times New Roman"/>
          <w:sz w:val="28"/>
          <w:szCs w:val="28"/>
        </w:rPr>
        <w:t xml:space="preserve"> корпусах</w:t>
      </w:r>
      <w:r w:rsidR="007F1C96" w:rsidRPr="00DE5D69">
        <w:rPr>
          <w:rFonts w:ascii="Times New Roman" w:hAnsi="Times New Roman" w:cs="Times New Roman"/>
          <w:sz w:val="28"/>
          <w:szCs w:val="28"/>
        </w:rPr>
        <w:t xml:space="preserve">, открыты новые современные операционные залы </w:t>
      </w:r>
      <w:r w:rsidR="00DF1E2C" w:rsidRPr="00DE5D69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7F1C96" w:rsidRPr="00DE5D69">
        <w:rPr>
          <w:rFonts w:ascii="Times New Roman" w:hAnsi="Times New Roman" w:cs="Times New Roman"/>
          <w:sz w:val="28"/>
          <w:szCs w:val="28"/>
        </w:rPr>
        <w:t>хирурги</w:t>
      </w:r>
      <w:r w:rsidR="00DF1E2C" w:rsidRPr="00DE5D69">
        <w:rPr>
          <w:rFonts w:ascii="Times New Roman" w:hAnsi="Times New Roman" w:cs="Times New Roman"/>
          <w:sz w:val="28"/>
          <w:szCs w:val="28"/>
        </w:rPr>
        <w:t xml:space="preserve">ческой и </w:t>
      </w:r>
      <w:r w:rsidR="007F1C96" w:rsidRPr="00DE5D69">
        <w:rPr>
          <w:rFonts w:ascii="Times New Roman" w:hAnsi="Times New Roman" w:cs="Times New Roman"/>
          <w:sz w:val="28"/>
          <w:szCs w:val="28"/>
        </w:rPr>
        <w:t xml:space="preserve"> нейрохирурги</w:t>
      </w:r>
      <w:r w:rsidR="00DF1E2C" w:rsidRPr="00DE5D69">
        <w:rPr>
          <w:rFonts w:ascii="Times New Roman" w:hAnsi="Times New Roman" w:cs="Times New Roman"/>
          <w:sz w:val="28"/>
          <w:szCs w:val="28"/>
        </w:rPr>
        <w:t xml:space="preserve">ческой службы, </w:t>
      </w:r>
      <w:r w:rsidRPr="00DE5D69">
        <w:rPr>
          <w:rFonts w:ascii="Times New Roman" w:hAnsi="Times New Roman" w:cs="Times New Roman"/>
          <w:sz w:val="28"/>
          <w:szCs w:val="28"/>
        </w:rPr>
        <w:t xml:space="preserve">многие отделения оснащены новой </w:t>
      </w:r>
      <w:r w:rsidR="00DF1E2C" w:rsidRPr="00DE5D69">
        <w:rPr>
          <w:rFonts w:ascii="Times New Roman" w:hAnsi="Times New Roman" w:cs="Times New Roman"/>
          <w:sz w:val="28"/>
          <w:szCs w:val="28"/>
        </w:rPr>
        <w:t xml:space="preserve"> современн</w:t>
      </w:r>
      <w:r w:rsidRPr="00DE5D69">
        <w:rPr>
          <w:rFonts w:ascii="Times New Roman" w:hAnsi="Times New Roman" w:cs="Times New Roman"/>
          <w:sz w:val="28"/>
          <w:szCs w:val="28"/>
        </w:rPr>
        <w:t>ой</w:t>
      </w:r>
      <w:r w:rsidR="00DF1E2C" w:rsidRPr="00DE5D69">
        <w:rPr>
          <w:rFonts w:ascii="Times New Roman" w:hAnsi="Times New Roman" w:cs="Times New Roman"/>
          <w:sz w:val="28"/>
          <w:szCs w:val="28"/>
        </w:rPr>
        <w:t xml:space="preserve"> </w:t>
      </w:r>
      <w:r w:rsidR="007F1C96" w:rsidRPr="00DE5D69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Pr="00DE5D69">
        <w:rPr>
          <w:rFonts w:ascii="Times New Roman" w:hAnsi="Times New Roman" w:cs="Times New Roman"/>
          <w:sz w:val="28"/>
          <w:szCs w:val="28"/>
        </w:rPr>
        <w:t>ой</w:t>
      </w:r>
      <w:r w:rsidR="007F1C96" w:rsidRPr="00DE5D69">
        <w:rPr>
          <w:rFonts w:ascii="Times New Roman" w:hAnsi="Times New Roman" w:cs="Times New Roman"/>
          <w:sz w:val="28"/>
          <w:szCs w:val="28"/>
        </w:rPr>
        <w:t xml:space="preserve"> мебель</w:t>
      </w:r>
      <w:r w:rsidRPr="00DE5D69">
        <w:rPr>
          <w:rFonts w:ascii="Times New Roman" w:hAnsi="Times New Roman" w:cs="Times New Roman"/>
          <w:sz w:val="28"/>
          <w:szCs w:val="28"/>
        </w:rPr>
        <w:t>ю, о</w:t>
      </w:r>
      <w:r w:rsidR="007F1C96" w:rsidRPr="00DE5D69">
        <w:rPr>
          <w:rFonts w:ascii="Times New Roman" w:hAnsi="Times New Roman" w:cs="Times New Roman"/>
          <w:sz w:val="28"/>
          <w:szCs w:val="28"/>
        </w:rPr>
        <w:t>рганизованы душевые и бытовые комнаты для персонала</w:t>
      </w:r>
      <w:r w:rsidRPr="00DE5D69">
        <w:rPr>
          <w:rFonts w:ascii="Times New Roman" w:hAnsi="Times New Roman" w:cs="Times New Roman"/>
          <w:sz w:val="28"/>
          <w:szCs w:val="28"/>
        </w:rPr>
        <w:t>;</w:t>
      </w:r>
    </w:p>
    <w:p w:rsidR="007F1C96" w:rsidRPr="00DE5D69" w:rsidRDefault="007F1C96" w:rsidP="007F1C9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>- компьютеризированы рабочие места, внедрены современные программные продукты для эффективной работы (Аптека 1С, Автоматизированная лабораторная информационная система (АЛИСА)а, 1С Зарплата и кадры, др.)</w:t>
      </w:r>
      <w:r w:rsidR="00C71D42" w:rsidRPr="00DE5D69">
        <w:rPr>
          <w:rFonts w:ascii="Times New Roman" w:hAnsi="Times New Roman" w:cs="Times New Roman"/>
          <w:sz w:val="28"/>
          <w:szCs w:val="28"/>
        </w:rPr>
        <w:t>;</w:t>
      </w:r>
    </w:p>
    <w:p w:rsidR="007F1C96" w:rsidRPr="00DE5D69" w:rsidRDefault="007F1C96" w:rsidP="007F1C9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>- автоматизированы процессы стерилизации (новые форвакуумные автоклавы, плазменные стерилизаторы), что позволило отказаться от жидкой стерилизации, снизить воздействие химических реагентов на здоровье персонала</w:t>
      </w:r>
      <w:r w:rsidR="00C71D42" w:rsidRPr="00DE5D69">
        <w:rPr>
          <w:rFonts w:ascii="Times New Roman" w:hAnsi="Times New Roman" w:cs="Times New Roman"/>
          <w:sz w:val="28"/>
          <w:szCs w:val="28"/>
        </w:rPr>
        <w:t>;</w:t>
      </w:r>
    </w:p>
    <w:p w:rsidR="007F1C96" w:rsidRPr="00DE5D69" w:rsidRDefault="007F1C96" w:rsidP="007F1C9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 xml:space="preserve">- введены автоматизированные моечно-дезинфекционные машины в </w:t>
      </w:r>
      <w:proofErr w:type="spellStart"/>
      <w:r w:rsidRPr="00DE5D69">
        <w:rPr>
          <w:rFonts w:ascii="Times New Roman" w:hAnsi="Times New Roman" w:cs="Times New Roman"/>
          <w:sz w:val="28"/>
          <w:szCs w:val="28"/>
        </w:rPr>
        <w:t>оперблоках</w:t>
      </w:r>
      <w:proofErr w:type="spellEnd"/>
      <w:r w:rsidRPr="00DE5D69">
        <w:rPr>
          <w:rFonts w:ascii="Times New Roman" w:hAnsi="Times New Roman" w:cs="Times New Roman"/>
          <w:sz w:val="28"/>
          <w:szCs w:val="28"/>
        </w:rPr>
        <w:t xml:space="preserve"> и отделении эндоскопии, что значительно снизило нагрузку на медперсонал</w:t>
      </w:r>
      <w:r w:rsidR="00C71D42" w:rsidRPr="00DE5D69">
        <w:rPr>
          <w:rFonts w:ascii="Times New Roman" w:hAnsi="Times New Roman" w:cs="Times New Roman"/>
          <w:sz w:val="28"/>
          <w:szCs w:val="28"/>
        </w:rPr>
        <w:t>;</w:t>
      </w:r>
    </w:p>
    <w:p w:rsidR="00C71D42" w:rsidRPr="00DE5D69" w:rsidRDefault="007F1C96" w:rsidP="007F1C9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>- введен в эксплуатацию уникальный для Уральского региона комплекс по утилизации опасных медицинских отходов с полным набором помещений, соответствующих санитарным правилам</w:t>
      </w:r>
      <w:r w:rsidR="00C71D42" w:rsidRPr="00DE5D69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C71D42" w:rsidRPr="00DE5D69">
        <w:rPr>
          <w:rFonts w:ascii="Times New Roman" w:hAnsi="Times New Roman" w:cs="Times New Roman"/>
          <w:sz w:val="28"/>
          <w:szCs w:val="28"/>
        </w:rPr>
        <w:t>способствовало</w:t>
      </w:r>
      <w:r w:rsidRPr="00DE5D69">
        <w:rPr>
          <w:rFonts w:ascii="Times New Roman" w:hAnsi="Times New Roman" w:cs="Times New Roman"/>
          <w:sz w:val="28"/>
          <w:szCs w:val="28"/>
        </w:rPr>
        <w:t xml:space="preserve">  снижен</w:t>
      </w:r>
      <w:r w:rsidR="00C71D42" w:rsidRPr="00DE5D69">
        <w:rPr>
          <w:rFonts w:ascii="Times New Roman" w:hAnsi="Times New Roman" w:cs="Times New Roman"/>
          <w:sz w:val="28"/>
          <w:szCs w:val="28"/>
        </w:rPr>
        <w:t>ию</w:t>
      </w:r>
      <w:proofErr w:type="gramEnd"/>
      <w:r w:rsidRPr="00DE5D69">
        <w:rPr>
          <w:rFonts w:ascii="Times New Roman" w:hAnsi="Times New Roman" w:cs="Times New Roman"/>
          <w:sz w:val="28"/>
          <w:szCs w:val="28"/>
        </w:rPr>
        <w:t xml:space="preserve">  материальны</w:t>
      </w:r>
      <w:r w:rsidR="00C71D42" w:rsidRPr="00DE5D69">
        <w:rPr>
          <w:rFonts w:ascii="Times New Roman" w:hAnsi="Times New Roman" w:cs="Times New Roman"/>
          <w:sz w:val="28"/>
          <w:szCs w:val="28"/>
        </w:rPr>
        <w:t>х</w:t>
      </w:r>
      <w:r w:rsidRPr="00DE5D69">
        <w:rPr>
          <w:rFonts w:ascii="Times New Roman" w:hAnsi="Times New Roman" w:cs="Times New Roman"/>
          <w:sz w:val="28"/>
          <w:szCs w:val="28"/>
        </w:rPr>
        <w:t xml:space="preserve"> затрат на дезинфекцию и утилизацию, решен</w:t>
      </w:r>
      <w:r w:rsidR="00C71D42" w:rsidRPr="00DE5D69">
        <w:rPr>
          <w:rFonts w:ascii="Times New Roman" w:hAnsi="Times New Roman" w:cs="Times New Roman"/>
          <w:sz w:val="28"/>
          <w:szCs w:val="28"/>
        </w:rPr>
        <w:t>ию</w:t>
      </w:r>
      <w:r w:rsidRPr="00DE5D69">
        <w:rPr>
          <w:rFonts w:ascii="Times New Roman" w:hAnsi="Times New Roman" w:cs="Times New Roman"/>
          <w:sz w:val="28"/>
          <w:szCs w:val="28"/>
        </w:rPr>
        <w:t xml:space="preserve"> проблемы аварийных ситуаций при работе с отходами </w:t>
      </w:r>
      <w:r w:rsidRPr="00B80DB4">
        <w:rPr>
          <w:rFonts w:ascii="Times New Roman" w:hAnsi="Times New Roman" w:cs="Times New Roman"/>
          <w:sz w:val="28"/>
          <w:szCs w:val="28"/>
        </w:rPr>
        <w:t xml:space="preserve">класса Б и В </w:t>
      </w:r>
      <w:r w:rsidR="00C71D42" w:rsidRPr="00B80DB4">
        <w:rPr>
          <w:rFonts w:ascii="Times New Roman" w:hAnsi="Times New Roman" w:cs="Times New Roman"/>
          <w:sz w:val="28"/>
          <w:szCs w:val="28"/>
        </w:rPr>
        <w:t>;</w:t>
      </w:r>
    </w:p>
    <w:p w:rsidR="007F1C96" w:rsidRPr="00DE5D69" w:rsidRDefault="007F1C96" w:rsidP="007F1C9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 xml:space="preserve">- введена современная </w:t>
      </w:r>
      <w:r w:rsidR="00C71D42" w:rsidRPr="00DE5D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5D69">
        <w:rPr>
          <w:rFonts w:ascii="Times New Roman" w:hAnsi="Times New Roman" w:cs="Times New Roman"/>
          <w:sz w:val="28"/>
          <w:szCs w:val="28"/>
        </w:rPr>
        <w:t>безведерная</w:t>
      </w:r>
      <w:proofErr w:type="spellEnd"/>
      <w:r w:rsidR="00C71D42" w:rsidRPr="00DE5D69">
        <w:rPr>
          <w:rFonts w:ascii="Times New Roman" w:hAnsi="Times New Roman" w:cs="Times New Roman"/>
          <w:sz w:val="28"/>
          <w:szCs w:val="28"/>
        </w:rPr>
        <w:t>»</w:t>
      </w:r>
      <w:r w:rsidRPr="00DE5D69">
        <w:rPr>
          <w:rFonts w:ascii="Times New Roman" w:hAnsi="Times New Roman" w:cs="Times New Roman"/>
          <w:sz w:val="28"/>
          <w:szCs w:val="28"/>
        </w:rPr>
        <w:t xml:space="preserve"> технология уборки</w:t>
      </w:r>
      <w:r w:rsidR="00C71D42" w:rsidRPr="00DE5D69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DE5D69">
        <w:rPr>
          <w:rFonts w:ascii="Times New Roman" w:hAnsi="Times New Roman" w:cs="Times New Roman"/>
          <w:sz w:val="28"/>
          <w:szCs w:val="28"/>
        </w:rPr>
        <w:t xml:space="preserve">, (сформированы собственные </w:t>
      </w:r>
      <w:proofErr w:type="spellStart"/>
      <w:r w:rsidRPr="00DE5D69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DE5D69">
        <w:rPr>
          <w:rFonts w:ascii="Times New Roman" w:hAnsi="Times New Roman" w:cs="Times New Roman"/>
          <w:sz w:val="28"/>
          <w:szCs w:val="28"/>
        </w:rPr>
        <w:t xml:space="preserve"> бригады).</w:t>
      </w:r>
    </w:p>
    <w:p w:rsidR="00E16FF6" w:rsidRDefault="00A147F5" w:rsidP="008052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D69">
        <w:rPr>
          <w:rFonts w:ascii="Times New Roman" w:hAnsi="Times New Roman" w:cs="Times New Roman"/>
          <w:sz w:val="28"/>
          <w:szCs w:val="28"/>
        </w:rPr>
        <w:t xml:space="preserve">Главным врачом много внимания </w:t>
      </w:r>
      <w:proofErr w:type="gramStart"/>
      <w:r w:rsidRPr="00DE5D69">
        <w:rPr>
          <w:rFonts w:ascii="Times New Roman" w:hAnsi="Times New Roman" w:cs="Times New Roman"/>
          <w:sz w:val="28"/>
          <w:szCs w:val="28"/>
        </w:rPr>
        <w:t>уделяется  мотивации</w:t>
      </w:r>
      <w:proofErr w:type="gramEnd"/>
      <w:r w:rsidRPr="00DE5D69">
        <w:rPr>
          <w:rFonts w:ascii="Times New Roman" w:hAnsi="Times New Roman" w:cs="Times New Roman"/>
          <w:sz w:val="28"/>
          <w:szCs w:val="28"/>
        </w:rPr>
        <w:t xml:space="preserve"> и обучению  персонала</w:t>
      </w:r>
      <w:r w:rsidR="00DD6F0F" w:rsidRPr="00DE5D69">
        <w:rPr>
          <w:rFonts w:ascii="Times New Roman" w:hAnsi="Times New Roman" w:cs="Times New Roman"/>
          <w:sz w:val="28"/>
          <w:szCs w:val="28"/>
        </w:rPr>
        <w:t>, повышению уровня квалификации работников</w:t>
      </w:r>
      <w:r w:rsidR="00B21B1B" w:rsidRPr="00DE5D69">
        <w:rPr>
          <w:rFonts w:ascii="Times New Roman" w:hAnsi="Times New Roman" w:cs="Times New Roman"/>
          <w:sz w:val="28"/>
          <w:szCs w:val="28"/>
        </w:rPr>
        <w:t>.</w:t>
      </w:r>
      <w:r w:rsidR="00DD6F0F" w:rsidRPr="00DE5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B1B" w:rsidRPr="00DE5D69">
        <w:rPr>
          <w:rFonts w:ascii="Times New Roman" w:hAnsi="Times New Roman" w:cs="Times New Roman"/>
          <w:sz w:val="28"/>
          <w:szCs w:val="28"/>
        </w:rPr>
        <w:t>З</w:t>
      </w:r>
      <w:r w:rsidR="00DD6F0F" w:rsidRPr="00DE5D69">
        <w:rPr>
          <w:rFonts w:ascii="Times New Roman" w:hAnsi="Times New Roman" w:cs="Times New Roman"/>
          <w:sz w:val="28"/>
          <w:szCs w:val="28"/>
        </w:rPr>
        <w:t>а  последние</w:t>
      </w:r>
      <w:proofErr w:type="gramEnd"/>
      <w:r w:rsidR="00DD6F0F" w:rsidRPr="00DE5D69">
        <w:rPr>
          <w:rFonts w:ascii="Times New Roman" w:hAnsi="Times New Roman" w:cs="Times New Roman"/>
          <w:sz w:val="28"/>
          <w:szCs w:val="28"/>
        </w:rPr>
        <w:t xml:space="preserve"> 10 лет обучено порядка 1000 сотрудников больницы за счет средств больницы, что влияет не только на качество оказания медицинской помощи, но и предоставляет дополнительные  возможности профессионального роста  обучающемуся персоналу. </w:t>
      </w:r>
    </w:p>
    <w:p w:rsidR="00033194" w:rsidRDefault="009D1C1E" w:rsidP="008052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D69">
        <w:rPr>
          <w:rFonts w:ascii="Times New Roman" w:hAnsi="Times New Roman" w:cs="Times New Roman"/>
          <w:sz w:val="28"/>
          <w:szCs w:val="28"/>
        </w:rPr>
        <w:t xml:space="preserve"> </w:t>
      </w:r>
      <w:r w:rsidR="00B21B1B" w:rsidRPr="00DE5D69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proofErr w:type="gramStart"/>
      <w:r w:rsidR="00B21B1B" w:rsidRPr="00DE5D69">
        <w:rPr>
          <w:rFonts w:ascii="Times New Roman" w:hAnsi="Times New Roman" w:cs="Times New Roman"/>
          <w:sz w:val="28"/>
          <w:szCs w:val="28"/>
        </w:rPr>
        <w:t>нашего  руководителя</w:t>
      </w:r>
      <w:proofErr w:type="gramEnd"/>
      <w:r w:rsidR="00B21B1B" w:rsidRPr="00DE5D69">
        <w:rPr>
          <w:rFonts w:ascii="Times New Roman" w:hAnsi="Times New Roman" w:cs="Times New Roman"/>
          <w:sz w:val="28"/>
          <w:szCs w:val="28"/>
        </w:rPr>
        <w:t xml:space="preserve"> на базе  ГКБ № 40</w:t>
      </w:r>
      <w:r w:rsidR="00506EA0" w:rsidRPr="00DE5D69">
        <w:rPr>
          <w:rFonts w:ascii="Times New Roman" w:hAnsi="Times New Roman" w:cs="Times New Roman"/>
          <w:sz w:val="28"/>
          <w:szCs w:val="28"/>
        </w:rPr>
        <w:t xml:space="preserve"> созданы  и успешно функционируют Городской сосудистый Центр, Центр </w:t>
      </w:r>
      <w:proofErr w:type="spellStart"/>
      <w:r w:rsidR="00506EA0" w:rsidRPr="00DE5D69">
        <w:rPr>
          <w:rFonts w:ascii="Times New Roman" w:hAnsi="Times New Roman" w:cs="Times New Roman"/>
          <w:sz w:val="28"/>
          <w:szCs w:val="28"/>
        </w:rPr>
        <w:t>бариатрической</w:t>
      </w:r>
      <w:proofErr w:type="spellEnd"/>
      <w:r w:rsidR="00506EA0" w:rsidRPr="00DE5D69">
        <w:rPr>
          <w:rFonts w:ascii="Times New Roman" w:hAnsi="Times New Roman" w:cs="Times New Roman"/>
          <w:sz w:val="28"/>
          <w:szCs w:val="28"/>
        </w:rPr>
        <w:t xml:space="preserve"> хирургии и    отделение </w:t>
      </w:r>
      <w:proofErr w:type="spellStart"/>
      <w:r w:rsidR="00506EA0" w:rsidRPr="00DE5D69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="00506EA0" w:rsidRPr="00DE5D69">
        <w:rPr>
          <w:rFonts w:ascii="Times New Roman" w:hAnsi="Times New Roman" w:cs="Times New Roman"/>
          <w:sz w:val="28"/>
          <w:szCs w:val="28"/>
        </w:rPr>
        <w:t xml:space="preserve"> методов лечения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06EA0" w:rsidRPr="00DE5D69">
        <w:rPr>
          <w:rFonts w:ascii="Times New Roman" w:hAnsi="Times New Roman" w:cs="Times New Roman"/>
          <w:sz w:val="28"/>
          <w:szCs w:val="28"/>
        </w:rPr>
        <w:t xml:space="preserve">  пациент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06EA0" w:rsidRPr="00DE5D69">
        <w:rPr>
          <w:rFonts w:ascii="Times New Roman" w:hAnsi="Times New Roman" w:cs="Times New Roman"/>
          <w:sz w:val="28"/>
          <w:szCs w:val="28"/>
        </w:rPr>
        <w:t xml:space="preserve"> нейрохирургического профиля,   сосудистой хирургии, гинекологии, урологии, гнойной хирургии. Кроме того, организован операционный блок отделения лучевой диагностики, сформированы </w:t>
      </w:r>
      <w:proofErr w:type="spellStart"/>
      <w:r w:rsidR="00506EA0" w:rsidRPr="00DE5D69">
        <w:rPr>
          <w:rFonts w:ascii="Times New Roman" w:hAnsi="Times New Roman" w:cs="Times New Roman"/>
          <w:sz w:val="28"/>
          <w:szCs w:val="28"/>
        </w:rPr>
        <w:t>мультидисциплинарные</w:t>
      </w:r>
      <w:proofErr w:type="spellEnd"/>
      <w:r w:rsidR="00506EA0" w:rsidRPr="00DE5D69">
        <w:rPr>
          <w:rFonts w:ascii="Times New Roman" w:hAnsi="Times New Roman" w:cs="Times New Roman"/>
          <w:sz w:val="28"/>
          <w:szCs w:val="28"/>
        </w:rPr>
        <w:t xml:space="preserve"> бригады для повышения качества оказания хирургической помощи</w:t>
      </w:r>
      <w:r w:rsidR="00AD4FEE" w:rsidRPr="00DE5D69">
        <w:rPr>
          <w:rFonts w:ascii="Times New Roman" w:hAnsi="Times New Roman" w:cs="Times New Roman"/>
          <w:sz w:val="28"/>
          <w:szCs w:val="28"/>
        </w:rPr>
        <w:t xml:space="preserve">, установлены два новых компьютерных томографа,  организована видеосвязь с операционными залами и архивация операций, внедрены технологии для телемедицинских консультаций, обновлено диагностическое оборудование, установлен мощный сервер для архивации данных , имеющихся во всех </w:t>
      </w:r>
      <w:r w:rsidR="00AD4FEE" w:rsidRPr="00DE5D69"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подразделениях больницы,  внедрена электронная очередь в</w:t>
      </w:r>
      <w:r w:rsidR="00033194" w:rsidRPr="00DE5D69">
        <w:rPr>
          <w:rFonts w:ascii="Times New Roman" w:hAnsi="Times New Roman" w:cs="Times New Roman"/>
          <w:sz w:val="28"/>
          <w:szCs w:val="28"/>
        </w:rPr>
        <w:t xml:space="preserve"> консультативно-диагностической </w:t>
      </w:r>
      <w:r w:rsidR="00AD4FEE" w:rsidRPr="00DE5D69">
        <w:rPr>
          <w:rFonts w:ascii="Times New Roman" w:hAnsi="Times New Roman" w:cs="Times New Roman"/>
          <w:sz w:val="28"/>
          <w:szCs w:val="28"/>
        </w:rPr>
        <w:t>поликлинике.</w:t>
      </w:r>
      <w:r w:rsidR="00033194" w:rsidRPr="00DE5D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194" w:rsidRDefault="00DE5D69" w:rsidP="008052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194" w:rsidRPr="00DE5D69">
        <w:rPr>
          <w:rFonts w:ascii="Times New Roman" w:hAnsi="Times New Roman" w:cs="Times New Roman"/>
          <w:sz w:val="28"/>
          <w:szCs w:val="28"/>
        </w:rPr>
        <w:t>Высокий  профессиональны</w:t>
      </w:r>
      <w:r w:rsidR="001261B0" w:rsidRPr="00DE5D69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261B0" w:rsidRPr="00DE5D69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033194" w:rsidRPr="00DE5D69">
        <w:rPr>
          <w:rFonts w:ascii="Times New Roman" w:hAnsi="Times New Roman" w:cs="Times New Roman"/>
          <w:sz w:val="28"/>
          <w:szCs w:val="28"/>
        </w:rPr>
        <w:t xml:space="preserve"> ра</w:t>
      </w:r>
      <w:r w:rsidR="001261B0" w:rsidRPr="00DE5D69">
        <w:rPr>
          <w:rFonts w:ascii="Times New Roman" w:hAnsi="Times New Roman" w:cs="Times New Roman"/>
          <w:sz w:val="28"/>
          <w:szCs w:val="28"/>
        </w:rPr>
        <w:t>бо</w:t>
      </w:r>
      <w:r w:rsidR="00033194" w:rsidRPr="00DE5D69">
        <w:rPr>
          <w:rFonts w:ascii="Times New Roman" w:hAnsi="Times New Roman" w:cs="Times New Roman"/>
          <w:sz w:val="28"/>
          <w:szCs w:val="28"/>
        </w:rPr>
        <w:t>тников</w:t>
      </w:r>
      <w:r w:rsidR="001261B0" w:rsidRPr="00DE5D69">
        <w:rPr>
          <w:rFonts w:ascii="Times New Roman" w:hAnsi="Times New Roman" w:cs="Times New Roman"/>
          <w:sz w:val="28"/>
          <w:szCs w:val="28"/>
        </w:rPr>
        <w:t xml:space="preserve">  больницы и оснащенность современным оборудованием позволили </w:t>
      </w:r>
      <w:r w:rsidR="00033194" w:rsidRPr="00DE5D69">
        <w:rPr>
          <w:rFonts w:ascii="Times New Roman" w:hAnsi="Times New Roman" w:cs="Times New Roman"/>
          <w:sz w:val="28"/>
          <w:szCs w:val="28"/>
        </w:rPr>
        <w:t xml:space="preserve">ГКБ </w:t>
      </w:r>
      <w:r w:rsidR="001261B0" w:rsidRPr="00DE5D69">
        <w:rPr>
          <w:rFonts w:ascii="Times New Roman" w:hAnsi="Times New Roman" w:cs="Times New Roman"/>
          <w:sz w:val="28"/>
          <w:szCs w:val="28"/>
        </w:rPr>
        <w:t xml:space="preserve"> 40 быть </w:t>
      </w:r>
      <w:r w:rsidR="00033194" w:rsidRPr="00DE5D69">
        <w:rPr>
          <w:rFonts w:ascii="Times New Roman" w:hAnsi="Times New Roman" w:cs="Times New Roman"/>
          <w:sz w:val="28"/>
          <w:szCs w:val="28"/>
        </w:rPr>
        <w:t xml:space="preserve"> успешным научно-методическим и образовательным центром для врачей многих специальностей</w:t>
      </w:r>
      <w:r w:rsidR="001261B0" w:rsidRPr="00DE5D69">
        <w:rPr>
          <w:rFonts w:ascii="Times New Roman" w:hAnsi="Times New Roman" w:cs="Times New Roman"/>
          <w:sz w:val="28"/>
          <w:szCs w:val="28"/>
        </w:rPr>
        <w:t xml:space="preserve">, </w:t>
      </w:r>
      <w:r w:rsidR="00033194" w:rsidRPr="00DE5D69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1261B0" w:rsidRPr="00DE5D69">
        <w:rPr>
          <w:rFonts w:ascii="Times New Roman" w:hAnsi="Times New Roman" w:cs="Times New Roman"/>
          <w:sz w:val="28"/>
          <w:szCs w:val="28"/>
        </w:rPr>
        <w:t>ь</w:t>
      </w:r>
      <w:r w:rsidR="00033194" w:rsidRPr="00DE5D69">
        <w:rPr>
          <w:rFonts w:ascii="Times New Roman" w:hAnsi="Times New Roman" w:cs="Times New Roman"/>
          <w:sz w:val="28"/>
          <w:szCs w:val="28"/>
        </w:rPr>
        <w:t xml:space="preserve"> региональные и всероссийские мастер-классы, научно-практические семинары и презентацию новейших технологий с онлайн-трансляциями из операционных залов.</w:t>
      </w:r>
    </w:p>
    <w:p w:rsidR="001261B0" w:rsidRDefault="00DE5D69" w:rsidP="008D47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D69">
        <w:rPr>
          <w:rFonts w:ascii="Times New Roman" w:hAnsi="Times New Roman" w:cs="Times New Roman"/>
          <w:sz w:val="28"/>
          <w:szCs w:val="28"/>
        </w:rPr>
        <w:t xml:space="preserve"> </w:t>
      </w:r>
      <w:r w:rsidR="001261B0" w:rsidRPr="00DE5D69">
        <w:rPr>
          <w:rFonts w:ascii="Times New Roman" w:hAnsi="Times New Roman" w:cs="Times New Roman"/>
          <w:sz w:val="28"/>
          <w:szCs w:val="28"/>
        </w:rPr>
        <w:t xml:space="preserve"> О признании успешности коллектива, выполняющего социально значимые задачи по восстановлению здоровья пациентов под руководством </w:t>
      </w:r>
      <w:proofErr w:type="spellStart"/>
      <w:r w:rsidR="001261B0" w:rsidRPr="00DE5D69">
        <w:rPr>
          <w:rFonts w:ascii="Times New Roman" w:hAnsi="Times New Roman" w:cs="Times New Roman"/>
          <w:sz w:val="28"/>
          <w:szCs w:val="28"/>
        </w:rPr>
        <w:t>Прудкова</w:t>
      </w:r>
      <w:proofErr w:type="spellEnd"/>
      <w:r w:rsidR="001261B0" w:rsidRPr="00DE5D69">
        <w:rPr>
          <w:rFonts w:ascii="Times New Roman" w:hAnsi="Times New Roman" w:cs="Times New Roman"/>
          <w:sz w:val="28"/>
          <w:szCs w:val="28"/>
        </w:rPr>
        <w:t xml:space="preserve"> А.И.</w:t>
      </w:r>
      <w:r w:rsidR="00B01A14">
        <w:rPr>
          <w:rFonts w:ascii="Times New Roman" w:hAnsi="Times New Roman" w:cs="Times New Roman"/>
          <w:sz w:val="28"/>
          <w:szCs w:val="28"/>
        </w:rPr>
        <w:t xml:space="preserve">, </w:t>
      </w:r>
      <w:r w:rsidR="001261B0" w:rsidRPr="00DE5D69">
        <w:rPr>
          <w:rFonts w:ascii="Times New Roman" w:hAnsi="Times New Roman" w:cs="Times New Roman"/>
          <w:sz w:val="28"/>
          <w:szCs w:val="28"/>
        </w:rPr>
        <w:t xml:space="preserve"> свидетельствуют награждения коллектива  </w:t>
      </w:r>
      <w:r w:rsidRPr="00DE5D69">
        <w:rPr>
          <w:rFonts w:ascii="Times New Roman" w:hAnsi="Times New Roman" w:cs="Times New Roman"/>
          <w:sz w:val="28"/>
          <w:szCs w:val="28"/>
        </w:rPr>
        <w:t xml:space="preserve"> многократн</w:t>
      </w:r>
      <w:r w:rsidR="00B01A14">
        <w:rPr>
          <w:rFonts w:ascii="Times New Roman" w:hAnsi="Times New Roman" w:cs="Times New Roman"/>
          <w:sz w:val="28"/>
          <w:szCs w:val="28"/>
        </w:rPr>
        <w:t>ыми</w:t>
      </w:r>
      <w:r w:rsidRPr="00DE5D69">
        <w:rPr>
          <w:rFonts w:ascii="Times New Roman" w:hAnsi="Times New Roman" w:cs="Times New Roman"/>
          <w:sz w:val="28"/>
          <w:szCs w:val="28"/>
        </w:rPr>
        <w:t xml:space="preserve"> </w:t>
      </w:r>
      <w:r w:rsidR="001261B0" w:rsidRPr="00DE5D69">
        <w:rPr>
          <w:rFonts w:ascii="Times New Roman" w:hAnsi="Times New Roman" w:cs="Times New Roman"/>
          <w:sz w:val="28"/>
          <w:szCs w:val="28"/>
        </w:rPr>
        <w:t>преми</w:t>
      </w:r>
      <w:r w:rsidR="00B01A14">
        <w:rPr>
          <w:rFonts w:ascii="Times New Roman" w:hAnsi="Times New Roman" w:cs="Times New Roman"/>
          <w:sz w:val="28"/>
          <w:szCs w:val="28"/>
        </w:rPr>
        <w:t>ями</w:t>
      </w:r>
      <w:r w:rsidR="001261B0" w:rsidRPr="00DE5D69">
        <w:rPr>
          <w:rFonts w:ascii="Times New Roman" w:hAnsi="Times New Roman" w:cs="Times New Roman"/>
          <w:sz w:val="28"/>
          <w:szCs w:val="28"/>
        </w:rPr>
        <w:t xml:space="preserve"> имени В.Н. Татищева и Г.В. де </w:t>
      </w:r>
      <w:proofErr w:type="spellStart"/>
      <w:r w:rsidR="001261B0" w:rsidRPr="00DE5D69">
        <w:rPr>
          <w:rFonts w:ascii="Times New Roman" w:hAnsi="Times New Roman" w:cs="Times New Roman"/>
          <w:sz w:val="28"/>
          <w:szCs w:val="28"/>
        </w:rPr>
        <w:t>Геннина</w:t>
      </w:r>
      <w:proofErr w:type="spellEnd"/>
      <w:r w:rsidR="001261B0" w:rsidRPr="00DE5D69">
        <w:rPr>
          <w:rFonts w:ascii="Times New Roman" w:hAnsi="Times New Roman" w:cs="Times New Roman"/>
          <w:sz w:val="28"/>
          <w:szCs w:val="28"/>
        </w:rPr>
        <w:t xml:space="preserve"> в номинации «За заслуги в области науки, техники, охраны окружающей среды и медицины</w:t>
      </w:r>
      <w:r w:rsidRPr="00DE5D69">
        <w:rPr>
          <w:rFonts w:ascii="Times New Roman" w:hAnsi="Times New Roman" w:cs="Times New Roman"/>
          <w:sz w:val="28"/>
          <w:szCs w:val="28"/>
        </w:rPr>
        <w:t>; преми</w:t>
      </w:r>
      <w:r w:rsidR="00B01A14">
        <w:rPr>
          <w:rFonts w:ascii="Times New Roman" w:hAnsi="Times New Roman" w:cs="Times New Roman"/>
          <w:sz w:val="28"/>
          <w:szCs w:val="28"/>
        </w:rPr>
        <w:t>ями</w:t>
      </w:r>
      <w:r w:rsidRPr="00DE5D69">
        <w:rPr>
          <w:rFonts w:ascii="Times New Roman" w:hAnsi="Times New Roman" w:cs="Times New Roman"/>
          <w:sz w:val="28"/>
          <w:szCs w:val="28"/>
        </w:rPr>
        <w:t xml:space="preserve"> профессионального признания «Медицинский Олимп»; почетными грамотами и благодарственными письмами Президента России за участие в проведении  Чемпионата мира по футболу в 2018 году  и за заслуги в борьбе с   новой </w:t>
      </w:r>
      <w:proofErr w:type="spellStart"/>
      <w:r w:rsidRPr="00DE5D6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E5D69">
        <w:rPr>
          <w:rFonts w:ascii="Times New Roman" w:hAnsi="Times New Roman" w:cs="Times New Roman"/>
          <w:sz w:val="28"/>
          <w:szCs w:val="28"/>
        </w:rPr>
        <w:t xml:space="preserve"> инфекцией в 2020 и 2021 </w:t>
      </w:r>
      <w:proofErr w:type="spellStart"/>
      <w:r w:rsidRPr="00DE5D6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DE5D69">
        <w:rPr>
          <w:rFonts w:ascii="Times New Roman" w:hAnsi="Times New Roman" w:cs="Times New Roman"/>
          <w:sz w:val="28"/>
          <w:szCs w:val="28"/>
        </w:rPr>
        <w:t xml:space="preserve">. Дважды за  последние 10 лет  ГКБ 40 была признана лучшей больницей Екатеринбурга по результатам работы за год. </w:t>
      </w:r>
    </w:p>
    <w:p w:rsidR="00B21B1B" w:rsidRDefault="008D479F" w:rsidP="00F343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A14">
        <w:rPr>
          <w:rFonts w:ascii="Times New Roman" w:hAnsi="Times New Roman" w:cs="Times New Roman"/>
          <w:sz w:val="28"/>
          <w:szCs w:val="28"/>
        </w:rPr>
        <w:t xml:space="preserve">Особо стоит отметить заслуги главного врача в организации работы ГКБ № 40 в период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B01A14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пациентам с новой </w:t>
      </w:r>
      <w:proofErr w:type="spellStart"/>
      <w:r w:rsidR="00B01A1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01A14">
        <w:rPr>
          <w:rFonts w:ascii="Times New Roman" w:hAnsi="Times New Roman" w:cs="Times New Roman"/>
          <w:sz w:val="28"/>
          <w:szCs w:val="28"/>
        </w:rPr>
        <w:t xml:space="preserve"> инфекцией. Благодаря слаженной работе коллектива под его руководством в кратчайшие сроки были подготовлены помещения для </w:t>
      </w:r>
      <w:proofErr w:type="gramStart"/>
      <w:r w:rsidR="00B01A14">
        <w:rPr>
          <w:rFonts w:ascii="Times New Roman" w:hAnsi="Times New Roman" w:cs="Times New Roman"/>
          <w:sz w:val="28"/>
          <w:szCs w:val="28"/>
        </w:rPr>
        <w:t>приема  «</w:t>
      </w:r>
      <w:proofErr w:type="spellStart"/>
      <w:proofErr w:type="gramEnd"/>
      <w:r w:rsidR="00B01A14"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 w:rsidR="00B01A14">
        <w:rPr>
          <w:rFonts w:ascii="Times New Roman" w:hAnsi="Times New Roman" w:cs="Times New Roman"/>
          <w:sz w:val="28"/>
          <w:szCs w:val="28"/>
        </w:rPr>
        <w:t>»  пациентов, организован</w:t>
      </w:r>
      <w:r w:rsidR="003F69F0">
        <w:rPr>
          <w:rFonts w:ascii="Times New Roman" w:hAnsi="Times New Roman" w:cs="Times New Roman"/>
          <w:sz w:val="28"/>
          <w:szCs w:val="28"/>
        </w:rPr>
        <w:t>о</w:t>
      </w:r>
      <w:r w:rsidR="00B01A14">
        <w:rPr>
          <w:rFonts w:ascii="Times New Roman" w:hAnsi="Times New Roman" w:cs="Times New Roman"/>
          <w:sz w:val="28"/>
          <w:szCs w:val="28"/>
        </w:rPr>
        <w:t xml:space="preserve">  бесперебойное обеспечение леч</w:t>
      </w:r>
      <w:r w:rsidR="003F69F0">
        <w:rPr>
          <w:rFonts w:ascii="Times New Roman" w:hAnsi="Times New Roman" w:cs="Times New Roman"/>
          <w:sz w:val="28"/>
          <w:szCs w:val="28"/>
        </w:rPr>
        <w:t>ебных</w:t>
      </w:r>
      <w:r w:rsidR="00B01A14">
        <w:rPr>
          <w:rFonts w:ascii="Times New Roman" w:hAnsi="Times New Roman" w:cs="Times New Roman"/>
          <w:sz w:val="28"/>
          <w:szCs w:val="28"/>
        </w:rPr>
        <w:t xml:space="preserve"> подразделений  необходимыми лекарственными препаратами , оборудованием ,  медицинским кислородом и средствами индивидуальной защиты для персонала.   </w:t>
      </w:r>
      <w:r w:rsidR="00B21B1B" w:rsidRPr="00DE5D69">
        <w:rPr>
          <w:rFonts w:ascii="Times New Roman" w:hAnsi="Times New Roman" w:cs="Times New Roman"/>
          <w:sz w:val="28"/>
          <w:szCs w:val="28"/>
        </w:rPr>
        <w:t xml:space="preserve">В 2020 и 2021 годах наша </w:t>
      </w:r>
      <w:r>
        <w:rPr>
          <w:rFonts w:ascii="Times New Roman" w:hAnsi="Times New Roman" w:cs="Times New Roman"/>
          <w:sz w:val="28"/>
          <w:szCs w:val="28"/>
        </w:rPr>
        <w:t>больница</w:t>
      </w:r>
      <w:r w:rsidR="00B21B1B" w:rsidRPr="00DE5D69">
        <w:rPr>
          <w:rFonts w:ascii="Times New Roman" w:hAnsi="Times New Roman" w:cs="Times New Roman"/>
          <w:sz w:val="28"/>
          <w:szCs w:val="28"/>
        </w:rPr>
        <w:t xml:space="preserve"> стала ведущим госпиталем региона по лечению пациентов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B21B1B" w:rsidRPr="00DE5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B1B" w:rsidRPr="00DE5D6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proofErr w:type="gramEnd"/>
      <w:r w:rsidR="00B21B1B" w:rsidRPr="00DE5D69">
        <w:rPr>
          <w:rFonts w:ascii="Times New Roman" w:hAnsi="Times New Roman" w:cs="Times New Roman"/>
          <w:sz w:val="28"/>
          <w:szCs w:val="28"/>
        </w:rPr>
        <w:t xml:space="preserve"> инфекцией. Все службы больницы приняли участие в борьбе с эпидемией,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1B1B" w:rsidRPr="00DE5D69">
        <w:rPr>
          <w:rFonts w:ascii="Times New Roman" w:hAnsi="Times New Roman" w:cs="Times New Roman"/>
          <w:sz w:val="28"/>
          <w:szCs w:val="28"/>
        </w:rPr>
        <w:t>ерепрофилированы</w:t>
      </w:r>
      <w:r>
        <w:rPr>
          <w:rFonts w:ascii="Times New Roman" w:hAnsi="Times New Roman" w:cs="Times New Roman"/>
          <w:sz w:val="28"/>
          <w:szCs w:val="28"/>
        </w:rPr>
        <w:t xml:space="preserve"> под лечение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="00B21B1B" w:rsidRPr="00DE5D69">
        <w:rPr>
          <w:rFonts w:ascii="Times New Roman" w:hAnsi="Times New Roman" w:cs="Times New Roman"/>
          <w:sz w:val="28"/>
          <w:szCs w:val="28"/>
        </w:rPr>
        <w:t xml:space="preserve"> более</w:t>
      </w:r>
      <w:proofErr w:type="gramEnd"/>
      <w:r w:rsidR="00B21B1B" w:rsidRPr="00DE5D69">
        <w:rPr>
          <w:rFonts w:ascii="Times New Roman" w:hAnsi="Times New Roman" w:cs="Times New Roman"/>
          <w:sz w:val="28"/>
          <w:szCs w:val="28"/>
        </w:rPr>
        <w:t xml:space="preserve"> тысячи коек, пролечено  более 20 000 пациентов.</w:t>
      </w:r>
    </w:p>
    <w:p w:rsidR="008D479F" w:rsidRDefault="008D479F" w:rsidP="008D47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считаем,  что</w:t>
      </w:r>
      <w:proofErr w:type="gramEnd"/>
      <w:r w:rsidR="00AE50EF">
        <w:rPr>
          <w:rFonts w:ascii="Times New Roman" w:hAnsi="Times New Roman" w:cs="Times New Roman"/>
          <w:sz w:val="28"/>
          <w:szCs w:val="28"/>
        </w:rPr>
        <w:t xml:space="preserve"> квалификация и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Прудков</w:t>
      </w:r>
      <w:r w:rsidR="00AE50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E5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AE50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Иосифович</w:t>
      </w:r>
      <w:r w:rsidR="00AE50EF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0EF">
        <w:rPr>
          <w:rFonts w:ascii="Times New Roman" w:hAnsi="Times New Roman" w:cs="Times New Roman"/>
          <w:sz w:val="28"/>
          <w:szCs w:val="28"/>
        </w:rPr>
        <w:t>позволят коллективу  нашей больницы  реализовать под его руководством  многочисленные  планы развития учреждения</w:t>
      </w:r>
      <w:r w:rsidR="00E13334">
        <w:rPr>
          <w:rFonts w:ascii="Times New Roman" w:hAnsi="Times New Roman" w:cs="Times New Roman"/>
          <w:sz w:val="28"/>
          <w:szCs w:val="28"/>
        </w:rPr>
        <w:t xml:space="preserve"> в  ближайшие 5 лет </w:t>
      </w:r>
      <w:r w:rsidR="00AE50EF">
        <w:rPr>
          <w:rFonts w:ascii="Times New Roman" w:hAnsi="Times New Roman" w:cs="Times New Roman"/>
          <w:sz w:val="28"/>
          <w:szCs w:val="28"/>
        </w:rPr>
        <w:t xml:space="preserve"> и обеспечат нам уверенность в завтрашнем дне. </w:t>
      </w:r>
    </w:p>
    <w:p w:rsidR="00E16065" w:rsidRDefault="00E16065" w:rsidP="008D47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065" w:rsidRDefault="00E16065" w:rsidP="008D47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E16065" w:rsidRDefault="00E16065" w:rsidP="00E1606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1.Протокол общего собрания работников ГАУЗ СО «ГКБ № 40» от «____» ноября 2021 года.</w:t>
      </w:r>
    </w:p>
    <w:p w:rsidR="00E16065" w:rsidRDefault="00E16065" w:rsidP="00E1606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Копии бюллетеней с решениями работников, принятыми на общем собрании работников, проведенного в форме заочного голосования с 20.10.2021 по 01.11.2021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16065" w:rsidRDefault="00E16065" w:rsidP="008D47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065" w:rsidRDefault="00E16065" w:rsidP="008D47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065" w:rsidRDefault="00E16065" w:rsidP="00E160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6065" w:rsidRDefault="00E16065" w:rsidP="00E16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общего собрания </w:t>
      </w:r>
    </w:p>
    <w:p w:rsidR="00E16065" w:rsidRDefault="00E16065" w:rsidP="00E16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ГАУЗ СО «ГКБ № </w:t>
      </w:r>
      <w:proofErr w:type="gramStart"/>
      <w:r>
        <w:rPr>
          <w:rFonts w:ascii="Times New Roman" w:hAnsi="Times New Roman" w:cs="Times New Roman"/>
          <w:sz w:val="28"/>
          <w:szCs w:val="28"/>
        </w:rPr>
        <w:t>40»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E16065" w:rsidSect="00156977">
      <w:pgSz w:w="11906" w:h="16838"/>
      <w:pgMar w:top="964" w:right="794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C1D20"/>
    <w:multiLevelType w:val="hybridMultilevel"/>
    <w:tmpl w:val="002A9B46"/>
    <w:lvl w:ilvl="0" w:tplc="3E48B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7E0130"/>
    <w:multiLevelType w:val="hybridMultilevel"/>
    <w:tmpl w:val="1A1A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16C9"/>
    <w:multiLevelType w:val="hybridMultilevel"/>
    <w:tmpl w:val="2194867C"/>
    <w:lvl w:ilvl="0" w:tplc="C728BB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06"/>
    <w:rsid w:val="00033194"/>
    <w:rsid w:val="00060432"/>
    <w:rsid w:val="000D3F06"/>
    <w:rsid w:val="000D5764"/>
    <w:rsid w:val="001261B0"/>
    <w:rsid w:val="00156977"/>
    <w:rsid w:val="00266FD1"/>
    <w:rsid w:val="00395241"/>
    <w:rsid w:val="003F69F0"/>
    <w:rsid w:val="00401DFF"/>
    <w:rsid w:val="004D282B"/>
    <w:rsid w:val="00506EA0"/>
    <w:rsid w:val="00562340"/>
    <w:rsid w:val="005B2ADE"/>
    <w:rsid w:val="00605A4A"/>
    <w:rsid w:val="006676DE"/>
    <w:rsid w:val="007006A4"/>
    <w:rsid w:val="00700888"/>
    <w:rsid w:val="007044F1"/>
    <w:rsid w:val="00705A21"/>
    <w:rsid w:val="007159C8"/>
    <w:rsid w:val="0072402B"/>
    <w:rsid w:val="00777F1C"/>
    <w:rsid w:val="007A28F0"/>
    <w:rsid w:val="007F139B"/>
    <w:rsid w:val="007F1C96"/>
    <w:rsid w:val="00800B92"/>
    <w:rsid w:val="0080526B"/>
    <w:rsid w:val="008349B0"/>
    <w:rsid w:val="008B3C15"/>
    <w:rsid w:val="008D479F"/>
    <w:rsid w:val="009A29DB"/>
    <w:rsid w:val="009D1C1E"/>
    <w:rsid w:val="00A147F5"/>
    <w:rsid w:val="00A37EA1"/>
    <w:rsid w:val="00A53114"/>
    <w:rsid w:val="00AD4FEE"/>
    <w:rsid w:val="00AE50EF"/>
    <w:rsid w:val="00AF0377"/>
    <w:rsid w:val="00AF3A65"/>
    <w:rsid w:val="00B01A14"/>
    <w:rsid w:val="00B21B1B"/>
    <w:rsid w:val="00B80DB4"/>
    <w:rsid w:val="00B84D07"/>
    <w:rsid w:val="00BD5F6B"/>
    <w:rsid w:val="00C06C00"/>
    <w:rsid w:val="00C457C4"/>
    <w:rsid w:val="00C71D42"/>
    <w:rsid w:val="00D0061C"/>
    <w:rsid w:val="00D1492B"/>
    <w:rsid w:val="00DD6F0F"/>
    <w:rsid w:val="00DE5D69"/>
    <w:rsid w:val="00DF1E2C"/>
    <w:rsid w:val="00E13334"/>
    <w:rsid w:val="00E16065"/>
    <w:rsid w:val="00E16FF6"/>
    <w:rsid w:val="00F13730"/>
    <w:rsid w:val="00F3435A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96BB2-942A-4DBA-91AE-A878E1FF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3F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2edcug0">
    <w:name w:val="d2edcug0"/>
    <w:basedOn w:val="a0"/>
    <w:rsid w:val="008349B0"/>
  </w:style>
  <w:style w:type="character" w:customStyle="1" w:styleId="nc684nl6">
    <w:name w:val="nc684nl6"/>
    <w:basedOn w:val="a0"/>
    <w:rsid w:val="008349B0"/>
  </w:style>
  <w:style w:type="paragraph" w:styleId="a3">
    <w:name w:val="Balloon Text"/>
    <w:basedOn w:val="a"/>
    <w:link w:val="a4"/>
    <w:uiPriority w:val="99"/>
    <w:semiHidden/>
    <w:unhideWhenUsed/>
    <w:rsid w:val="0040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B846-9219-414E-9A74-2C70CA4E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Абелинскене Инна Юрьевна</dc:creator>
  <cp:keywords/>
  <dc:description/>
  <cp:lastModifiedBy>Ромса Жанна Виталиевна</cp:lastModifiedBy>
  <cp:revision>17</cp:revision>
  <cp:lastPrinted>2021-10-18T08:40:00Z</cp:lastPrinted>
  <dcterms:created xsi:type="dcterms:W3CDTF">2021-09-28T06:00:00Z</dcterms:created>
  <dcterms:modified xsi:type="dcterms:W3CDTF">2021-10-18T08:41:00Z</dcterms:modified>
</cp:coreProperties>
</file>